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41FB" w14:textId="2540D027" w:rsidR="00DB6244" w:rsidRDefault="00DB6244"/>
    <w:p w14:paraId="0AD33BBD" w14:textId="77777777" w:rsidR="00E233A6" w:rsidRPr="006656B7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656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64A77762" w14:textId="77777777" w:rsidR="004845B8" w:rsidRPr="006656B7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079BCD83" w14:textId="77777777" w:rsidR="00E233A6" w:rsidRPr="006656B7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6656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7F27C512" w14:textId="77777777" w:rsidR="00FA627A" w:rsidRPr="006656B7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6656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 "</w:t>
      </w:r>
      <w:r w:rsidR="00FA627A" w:rsidRPr="006656B7">
        <w:rPr>
          <w:rFonts w:asciiTheme="majorBidi" w:hAnsiTheme="majorBidi" w:cstheme="majorBidi"/>
          <w:b/>
          <w:bCs/>
          <w:lang w:val="ru-RU"/>
        </w:rPr>
        <w:t xml:space="preserve">Проект развития водных ресурсов для повышения устойчивости к изменению </w:t>
      </w:r>
      <w:proofErr w:type="gramStart"/>
      <w:r w:rsidR="00FA627A" w:rsidRPr="006656B7">
        <w:rPr>
          <w:rFonts w:asciiTheme="majorBidi" w:hAnsiTheme="majorBidi" w:cstheme="majorBidi"/>
          <w:b/>
          <w:bCs/>
          <w:lang w:val="ru-RU"/>
        </w:rPr>
        <w:t>климата</w:t>
      </w:r>
      <w:r w:rsidR="00FA627A" w:rsidRPr="006656B7" w:rsidDel="003A0FCD">
        <w:rPr>
          <w:rFonts w:asciiTheme="majorBidi" w:hAnsiTheme="majorBidi" w:cstheme="majorBidi"/>
          <w:i/>
          <w:spacing w:val="-2"/>
          <w:lang w:val="ru-RU"/>
        </w:rPr>
        <w:t>(</w:t>
      </w:r>
      <w:proofErr w:type="gramEnd"/>
      <w:r w:rsidR="00FA627A" w:rsidRPr="006656B7" w:rsidDel="003A0FCD">
        <w:rPr>
          <w:rFonts w:asciiTheme="majorBidi" w:hAnsiTheme="majorBidi" w:cstheme="majorBidi"/>
          <w:i/>
          <w:spacing w:val="-2"/>
          <w:lang w:val="ru-RU"/>
        </w:rPr>
        <w:t>Фаза 1, Транш 1)</w:t>
      </w:r>
    </w:p>
    <w:p w14:paraId="33C0435E" w14:textId="77777777" w:rsidR="00FA627A" w:rsidRPr="006656B7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6656B7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71E5427D" w14:textId="1821A65E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8C2AB6" w:rsidRPr="006656B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56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</w:t>
      </w:r>
      <w:r w:rsidR="008C2AB6" w:rsidRPr="006656B7">
        <w:rPr>
          <w:rFonts w:ascii="Times New Roman" w:hAnsi="Times New Roman" w:cs="Times New Roman"/>
          <w:b/>
          <w:sz w:val="24"/>
          <w:szCs w:val="24"/>
          <w:lang w:val="ru-RU"/>
        </w:rPr>
        <w:t>августа 2025 г.</w:t>
      </w:r>
    </w:p>
    <w:p w14:paraId="0334B158" w14:textId="158BFA50" w:rsidR="00D165C7" w:rsidRPr="006656B7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656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6656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656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1784413B" w14:textId="77777777" w:rsidR="00D165C7" w:rsidRPr="006656B7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 </w:t>
      </w:r>
      <w:proofErr w:type="spellStart"/>
      <w:proofErr w:type="gramStart"/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финансирования:</w:t>
      </w:r>
      <w:r w:rsidR="00FA627A" w:rsidRPr="006656B7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</w:t>
      </w:r>
      <w:proofErr w:type="spellEnd"/>
      <w:proofErr w:type="gramEnd"/>
      <w:r w:rsidR="00FA627A" w:rsidRPr="006656B7">
        <w:rPr>
          <w:rFonts w:asciiTheme="majorBidi" w:eastAsia="Times New Roman" w:hAnsiTheme="majorBidi" w:cstheme="majorBidi"/>
          <w:b/>
          <w:bCs/>
          <w:spacing w:val="-2"/>
          <w:lang w:val="ru-RU"/>
        </w:rPr>
        <w:t xml:space="preserve"> в рассрочку (кредит, грант)</w:t>
      </w:r>
    </w:p>
    <w:p w14:paraId="47C73A1E" w14:textId="77777777" w:rsidR="00E233A6" w:rsidRPr="006656B7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410D7EE5" w14:textId="77777777" w:rsidR="00E233A6" w:rsidRPr="006656B7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</w:t>
      </w:r>
      <w:proofErr w:type="spellStart"/>
      <w:proofErr w:type="gramStart"/>
      <w:r w:rsidRPr="006656B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контракта:</w:t>
      </w:r>
      <w:r w:rsidR="00BE0FB2" w:rsidRPr="006656B7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КАЗ</w:t>
      </w:r>
      <w:proofErr w:type="spellEnd"/>
      <w:proofErr w:type="gramEnd"/>
      <w:r w:rsidR="00BE0FB2" w:rsidRPr="006656B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6656B7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6656B7">
        <w:rPr>
          <w:rFonts w:ascii="Times New Roman" w:hAnsi="Times New Roman" w:cs="Times New Roman"/>
          <w:b/>
          <w:iCs/>
          <w:sz w:val="24"/>
          <w:szCs w:val="24"/>
          <w:lang w:val="ru-RU"/>
        </w:rPr>
        <w:t>- /01/03</w:t>
      </w:r>
    </w:p>
    <w:p w14:paraId="3DC9E38B" w14:textId="77777777" w:rsidR="00E233A6" w:rsidRPr="006656B7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B28DC" w14:textId="0EAB5434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>» Министерства водн</w:t>
      </w:r>
      <w:r w:rsidR="006656B7">
        <w:rPr>
          <w:rFonts w:ascii="Times New Roman" w:hAnsi="Times New Roman" w:cs="Times New Roman"/>
          <w:sz w:val="24"/>
          <w:szCs w:val="24"/>
          <w:lang w:val="ru-RU"/>
        </w:rPr>
        <w:t>ых ресурсов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656B7"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ирригации 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Казахстан подало заявку на финансирование от Исламского банка развития (ИБР) в счет стоимости 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Проекта.</w:t>
      </w:r>
      <w:r w:rsidR="00FA627A" w:rsidRPr="006656B7">
        <w:rPr>
          <w:rFonts w:asciiTheme="majorBidi" w:hAnsiTheme="majorBidi" w:cstheme="majorBidi"/>
          <w:b/>
          <w:bCs/>
          <w:lang w:val="ru-RU"/>
        </w:rPr>
        <w:t>Проект</w:t>
      </w:r>
      <w:proofErr w:type="spellEnd"/>
      <w:r w:rsidR="00FA627A" w:rsidRPr="006656B7">
        <w:rPr>
          <w:rFonts w:asciiTheme="majorBidi" w:hAnsiTheme="majorBidi" w:cstheme="majorBidi"/>
          <w:b/>
          <w:bCs/>
          <w:lang w:val="ru-RU"/>
        </w:rPr>
        <w:t xml:space="preserve"> развития водных ресурсов для повышения устойчивости к изменению климата</w:t>
      </w:r>
      <w:r w:rsidR="00FA627A" w:rsidRPr="006656B7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6656B7">
        <w:rPr>
          <w:rFonts w:ascii="Times New Roman" w:hAnsi="Times New Roman" w:cs="Times New Roman"/>
          <w:sz w:val="24"/>
          <w:szCs w:val="24"/>
          <w:lang w:val="ru-RU"/>
        </w:rPr>
        <w:t>» и намерен часть полученных средств направить на выплаты по контракту «Восстановление ирригационной системы в Сарысуском районе Жамбылской области»</w:t>
      </w:r>
    </w:p>
    <w:p w14:paraId="63CB3FD5" w14:textId="77777777" w:rsidR="0086782A" w:rsidRPr="006656B7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CCC43" w14:textId="0B6A6589" w:rsidR="003746B0" w:rsidRPr="006656B7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водных ресурсов и </w:t>
      </w:r>
      <w:r w:rsidR="006656B7"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ирригации 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/01/03 (Пакет 6: два лота) «Реконструкция ирригационной системы Жамбылской области, Сарысуский район». Участники торгов могут подать заявку на один или несколько лотов. Предложения будут оцениваться по лотам с учетом скидок, предлагаемых для комбинированных лотов, если таковые имеются. Контракт будет присужден(ы) участнику(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выбранного(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>) участника(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 представлена ​​в конкурсной документации.</w:t>
      </w:r>
    </w:p>
    <w:p w14:paraId="0E14DFD0" w14:textId="77777777" w:rsidR="0046790C" w:rsidRPr="006656B7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51DAEE40" w14:textId="77777777" w:rsidR="0086782A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56F2F639" w14:textId="77777777" w:rsidR="003746B0" w:rsidRPr="006656B7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1DCD4E7" w14:textId="19A0C9E0" w:rsidR="0086782A" w:rsidRPr="006656B7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у</w:t>
      </w:r>
      <w:r w:rsid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>» Министерства водн</w:t>
      </w:r>
      <w:r w:rsidR="006656B7">
        <w:rPr>
          <w:rFonts w:ascii="Times New Roman" w:hAnsi="Times New Roman" w:cs="Times New Roman"/>
          <w:sz w:val="24"/>
          <w:szCs w:val="24"/>
          <w:lang w:val="ru-RU"/>
        </w:rPr>
        <w:t xml:space="preserve">ых ресурсов </w:t>
      </w:r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656B7" w:rsidRPr="006656B7">
        <w:rPr>
          <w:rFonts w:ascii="Times New Roman" w:hAnsi="Times New Roman" w:cs="Times New Roman"/>
          <w:sz w:val="24"/>
          <w:szCs w:val="24"/>
          <w:lang w:val="ru-RU"/>
        </w:rPr>
        <w:t>ирригации Республики</w:t>
      </w:r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 по указанному ниже адресу, а не в рабочее время (09:00–17:00,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UTC</w:t>
      </w:r>
      <w:r w:rsidR="00E233A6" w:rsidRPr="006656B7">
        <w:rPr>
          <w:rFonts w:ascii="Times New Roman" w:hAnsi="Times New Roman" w:cs="Times New Roman"/>
          <w:sz w:val="24"/>
          <w:szCs w:val="24"/>
          <w:lang w:val="ru-RU"/>
        </w:rPr>
        <w:t>+5).</w:t>
      </w:r>
    </w:p>
    <w:p w14:paraId="4FE086D9" w14:textId="77777777" w:rsidR="003746B0" w:rsidRPr="006656B7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3A20001" w14:textId="77777777" w:rsidR="0086782A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28E72A04" w14:textId="77777777" w:rsidR="004C4FAC" w:rsidRPr="006656B7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7439479" w14:textId="77777777" w:rsidR="003746B0" w:rsidRPr="006656B7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15:00 по времени Астаны </w:t>
      </w:r>
      <w:r w:rsidRPr="006656B7">
        <w:rPr>
          <w:rFonts w:ascii="Times New Roman" w:hAnsi="Times New Roman" w:cs="Times New Roman"/>
          <w:b/>
          <w:bCs/>
          <w:sz w:val="24"/>
          <w:szCs w:val="24"/>
          <w:lang w:val="ru-RU"/>
        </w:rPr>
        <w:t>6 октября 2025 года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. Участникам торгов не предоставляется возможность подачи своих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указанному ниже адресу. Заявки, поданные позднее, будут отклонены и возвращены невскрытыми.</w:t>
      </w:r>
    </w:p>
    <w:p w14:paraId="06A3C891" w14:textId="77777777" w:rsidR="00BA18F8" w:rsidRPr="006656B7" w:rsidRDefault="00BA18F8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545217A6" w14:textId="77777777" w:rsidR="004845B8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6C622540" w14:textId="77777777" w:rsidR="00F13D2C" w:rsidRPr="006656B7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6656B7">
        <w:rPr>
          <w:b/>
          <w:lang w:val="ru-RU"/>
        </w:rPr>
        <w:t>Лот 1: 60 800 000 тенге (Шестьдесят миллионов восемьсот тысяч казахстанских тенге)</w:t>
      </w:r>
    </w:p>
    <w:p w14:paraId="0C3C0250" w14:textId="77777777" w:rsidR="00F13D2C" w:rsidRPr="006656B7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6656B7">
        <w:rPr>
          <w:b/>
          <w:lang w:val="ru-RU"/>
        </w:rPr>
        <w:t>Лот 2: 27 400 000 тенге (Двадцать семь миллионов четыреста тысяч казахстанских тенге)</w:t>
      </w:r>
    </w:p>
    <w:p w14:paraId="7531667D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0335C8CB" w14:textId="03D5749A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6656B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656B7">
        <w:rPr>
          <w:rFonts w:ascii="Times New Roman" w:hAnsi="Times New Roman" w:cs="Times New Roman"/>
          <w:sz w:val="24"/>
          <w:szCs w:val="24"/>
          <w:lang w:val="ru-RU"/>
        </w:rPr>
        <w:t>» Министерства водн</w:t>
      </w:r>
      <w:r w:rsidR="006656B7">
        <w:rPr>
          <w:rFonts w:ascii="Times New Roman" w:hAnsi="Times New Roman" w:cs="Times New Roman"/>
          <w:sz w:val="24"/>
          <w:szCs w:val="24"/>
          <w:lang w:val="ru-RU"/>
        </w:rPr>
        <w:t>ых ресурсов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6656B7"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ирригации </w:t>
      </w:r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</w:t>
      </w:r>
      <w:proofErr w:type="gramEnd"/>
      <w:r w:rsidRPr="006656B7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</w:t>
      </w:r>
    </w:p>
    <w:p w14:paraId="4164BF21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51053559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улица, дом 8/2, </w:t>
      </w:r>
      <w:proofErr w:type="spellStart"/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Мангилик</w:t>
      </w:r>
      <w:proofErr w:type="spellEnd"/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Ел, этаж/номер комнаты: 6 этаж – офис ГУП, 606</w:t>
      </w:r>
    </w:p>
    <w:p w14:paraId="4FDC7870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58054A1C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5DF903D0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6656B7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6656B7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6656B7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6656B7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6656B7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6656B7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6656B7">
        <w:rPr>
          <w:lang w:val="ru-RU"/>
        </w:rPr>
        <w:t xml:space="preserve"> </w:t>
      </w:r>
    </w:p>
    <w:p w14:paraId="35143521" w14:textId="77777777" w:rsidR="00E233A6" w:rsidRPr="006656B7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6656B7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6656B7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6656B7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6656B7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63470269" w14:textId="77777777" w:rsidR="00E233A6" w:rsidRDefault="00160363" w:rsidP="00544BB0">
      <w:r>
        <w:rPr>
          <w:rFonts w:ascii="Times New Roman" w:hAnsi="Times New Roman" w:cs="Times New Roman"/>
          <w:color w:val="0000FF"/>
          <w:sz w:val="24"/>
        </w:rPr>
        <w:t>+ 7 701 521 86 12</w:t>
      </w:r>
    </w:p>
    <w:sectPr w:rsidR="00E233A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70C1" w14:textId="77777777" w:rsidR="009C1662" w:rsidRDefault="009C1662" w:rsidP="00E1413F">
      <w:pPr>
        <w:spacing w:after="0" w:line="240" w:lineRule="auto"/>
      </w:pPr>
      <w:r>
        <w:separator/>
      </w:r>
    </w:p>
  </w:endnote>
  <w:endnote w:type="continuationSeparator" w:id="0">
    <w:p w14:paraId="0B3406AA" w14:textId="77777777" w:rsidR="009C1662" w:rsidRDefault="009C1662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2F63" w14:textId="77777777" w:rsidR="009C1662" w:rsidRDefault="009C1662" w:rsidP="00E1413F">
      <w:pPr>
        <w:spacing w:after="0" w:line="240" w:lineRule="auto"/>
      </w:pPr>
      <w:r>
        <w:separator/>
      </w:r>
    </w:p>
  </w:footnote>
  <w:footnote w:type="continuationSeparator" w:id="0">
    <w:p w14:paraId="13E0F18D" w14:textId="77777777" w:rsidR="009C1662" w:rsidRDefault="009C1662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A5BB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F3408D" wp14:editId="3D0002B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039ED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34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438039ED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2ED2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7507BD" wp14:editId="58B6AEA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C4E4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507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5B88C4E4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8FCD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574A6E" wp14:editId="76CF51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1F031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74A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0B21F031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55EA"/>
    <w:rsid w:val="0005628D"/>
    <w:rsid w:val="00077AA5"/>
    <w:rsid w:val="00096221"/>
    <w:rsid w:val="000A5564"/>
    <w:rsid w:val="000A7306"/>
    <w:rsid w:val="00103B7B"/>
    <w:rsid w:val="00113B8E"/>
    <w:rsid w:val="00130287"/>
    <w:rsid w:val="00132FDA"/>
    <w:rsid w:val="0015272E"/>
    <w:rsid w:val="00160363"/>
    <w:rsid w:val="00172814"/>
    <w:rsid w:val="00174729"/>
    <w:rsid w:val="00193BAB"/>
    <w:rsid w:val="001C0DD9"/>
    <w:rsid w:val="001F4507"/>
    <w:rsid w:val="00223152"/>
    <w:rsid w:val="002316F4"/>
    <w:rsid w:val="00240B2E"/>
    <w:rsid w:val="00284AF4"/>
    <w:rsid w:val="002D205E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4084D"/>
    <w:rsid w:val="0046790C"/>
    <w:rsid w:val="00475952"/>
    <w:rsid w:val="004845B8"/>
    <w:rsid w:val="004A2773"/>
    <w:rsid w:val="004C4FAC"/>
    <w:rsid w:val="004E1FCB"/>
    <w:rsid w:val="004F1FA7"/>
    <w:rsid w:val="004F7123"/>
    <w:rsid w:val="00534D7C"/>
    <w:rsid w:val="00544BB0"/>
    <w:rsid w:val="00561C8B"/>
    <w:rsid w:val="00590C4C"/>
    <w:rsid w:val="005B0B2C"/>
    <w:rsid w:val="005B5040"/>
    <w:rsid w:val="005E2D86"/>
    <w:rsid w:val="005E31E0"/>
    <w:rsid w:val="00626259"/>
    <w:rsid w:val="00632573"/>
    <w:rsid w:val="00635AB4"/>
    <w:rsid w:val="00646D90"/>
    <w:rsid w:val="00657EE2"/>
    <w:rsid w:val="006656B7"/>
    <w:rsid w:val="0069668C"/>
    <w:rsid w:val="006C2500"/>
    <w:rsid w:val="006E2C48"/>
    <w:rsid w:val="00722D35"/>
    <w:rsid w:val="007367DA"/>
    <w:rsid w:val="00740A0E"/>
    <w:rsid w:val="00756E85"/>
    <w:rsid w:val="00784780"/>
    <w:rsid w:val="007F0BF1"/>
    <w:rsid w:val="008134C5"/>
    <w:rsid w:val="008321A2"/>
    <w:rsid w:val="0083504C"/>
    <w:rsid w:val="00837428"/>
    <w:rsid w:val="00837E12"/>
    <w:rsid w:val="00860757"/>
    <w:rsid w:val="008675C4"/>
    <w:rsid w:val="0086782A"/>
    <w:rsid w:val="00891523"/>
    <w:rsid w:val="008960DE"/>
    <w:rsid w:val="008A64C4"/>
    <w:rsid w:val="008A6EFF"/>
    <w:rsid w:val="008C2AB6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1662"/>
    <w:rsid w:val="009C48BA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34A39"/>
    <w:rsid w:val="00C40966"/>
    <w:rsid w:val="00C833B3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B6244"/>
    <w:rsid w:val="00DD1F47"/>
    <w:rsid w:val="00DD7321"/>
    <w:rsid w:val="00E04354"/>
    <w:rsid w:val="00E1413F"/>
    <w:rsid w:val="00E233A6"/>
    <w:rsid w:val="00E33E97"/>
    <w:rsid w:val="00E42E8D"/>
    <w:rsid w:val="00E442D3"/>
    <w:rsid w:val="00E447B5"/>
    <w:rsid w:val="00E47207"/>
    <w:rsid w:val="00E75A5F"/>
    <w:rsid w:val="00EE5A12"/>
    <w:rsid w:val="00F0170D"/>
    <w:rsid w:val="00F13D2C"/>
    <w:rsid w:val="00F16CD0"/>
    <w:rsid w:val="00F24850"/>
    <w:rsid w:val="00F327F1"/>
    <w:rsid w:val="00F354E3"/>
    <w:rsid w:val="00F74080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BECB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3840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2</cp:revision>
  <cp:lastPrinted>2019-10-21T10:43:00Z</cp:lastPrinted>
  <dcterms:created xsi:type="dcterms:W3CDTF">2025-08-29T09:55:00Z</dcterms:created>
  <dcterms:modified xsi:type="dcterms:W3CDTF">2025-08-29T09:55:00Z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